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C" w:rsidRPr="00C82911" w:rsidRDefault="009E7D4C" w:rsidP="00C82911">
      <w:pPr>
        <w:rPr>
          <w:rFonts w:ascii="Arial" w:hAnsi="Arial" w:cs="Arial"/>
          <w:b/>
          <w:sz w:val="30"/>
          <w:szCs w:val="30"/>
        </w:rPr>
      </w:pP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3pt;margin-top:-28pt;width:155.25pt;height:110.2pt;z-index:251658240;mso-position-horizontal-relative:margin;mso-position-vertical-relative:margin" fillcolor="window">
            <v:imagedata r:id="rId7" o:title=""/>
            <w10:wrap type="square" anchorx="margin" anchory="margin"/>
          </v:shape>
          <o:OLEObject Type="Embed" ProgID="Word.Picture.8" ShapeID="_x0000_s1026" DrawAspect="Content" ObjectID="_1590216502" r:id="rId8"/>
        </w:pict>
      </w:r>
      <w:r w:rsidRPr="00C82911">
        <w:rPr>
          <w:rFonts w:ascii="Arial" w:hAnsi="Arial" w:cs="Arial"/>
          <w:b/>
          <w:sz w:val="30"/>
          <w:szCs w:val="30"/>
        </w:rPr>
        <w:t>Protokoll - 3</w:t>
      </w:r>
      <w:r>
        <w:rPr>
          <w:rFonts w:ascii="Arial" w:hAnsi="Arial" w:cs="Arial"/>
          <w:b/>
          <w:sz w:val="30"/>
          <w:szCs w:val="30"/>
        </w:rPr>
        <w:t>4</w:t>
      </w:r>
      <w:r w:rsidRPr="00C82911">
        <w:rPr>
          <w:rFonts w:ascii="Arial" w:hAnsi="Arial" w:cs="Arial"/>
          <w:b/>
          <w:sz w:val="30"/>
          <w:szCs w:val="30"/>
        </w:rPr>
        <w:t>. Generalversammlung des VBC Cazis</w:t>
      </w:r>
    </w:p>
    <w:p w:rsidR="009E7D4C" w:rsidRPr="00C82911" w:rsidRDefault="009E7D4C">
      <w:pPr>
        <w:rPr>
          <w:rFonts w:ascii="Arial" w:hAnsi="Arial" w:cs="Arial"/>
        </w:rPr>
      </w:pPr>
    </w:p>
    <w:p w:rsidR="009E7D4C" w:rsidRPr="00C82911" w:rsidRDefault="009E7D4C" w:rsidP="0045279A">
      <w:pPr>
        <w:tabs>
          <w:tab w:val="left" w:pos="851"/>
        </w:tabs>
        <w:spacing w:line="276" w:lineRule="auto"/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ab/>
        <w:t>Restaurant Schwimmbad Rheinau</w:t>
      </w:r>
    </w:p>
    <w:p w:rsidR="009E7D4C" w:rsidRPr="00C82911" w:rsidRDefault="009E7D4C" w:rsidP="0045279A">
      <w:pPr>
        <w:tabs>
          <w:tab w:val="left" w:pos="851"/>
        </w:tabs>
        <w:spacing w:line="276" w:lineRule="auto"/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 w:rsidRPr="00C82911">
        <w:rPr>
          <w:rFonts w:ascii="Arial" w:hAnsi="Arial" w:cs="Arial"/>
        </w:rPr>
        <w:t xml:space="preserve">Donnerstag, </w:t>
      </w:r>
      <w:r>
        <w:rPr>
          <w:rFonts w:ascii="Arial" w:hAnsi="Arial" w:cs="Arial"/>
        </w:rPr>
        <w:t>29.06.2017</w:t>
      </w:r>
    </w:p>
    <w:p w:rsidR="009E7D4C" w:rsidRPr="00C82911" w:rsidRDefault="009E7D4C" w:rsidP="0045279A">
      <w:pPr>
        <w:tabs>
          <w:tab w:val="left" w:pos="851"/>
        </w:tabs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Zeit: </w:t>
      </w:r>
      <w:r>
        <w:rPr>
          <w:rFonts w:ascii="Arial" w:hAnsi="Arial" w:cs="Arial"/>
        </w:rPr>
        <w:tab/>
        <w:t>20:14 Uhr – 20:42 Uhr</w:t>
      </w:r>
    </w:p>
    <w:p w:rsidR="009E7D4C" w:rsidRPr="00C82911" w:rsidRDefault="009E7D4C">
      <w:pPr>
        <w:rPr>
          <w:rFonts w:ascii="Arial" w:hAnsi="Arial" w:cs="Arial"/>
        </w:rPr>
      </w:pPr>
    </w:p>
    <w:p w:rsidR="009E7D4C" w:rsidRPr="00C82911" w:rsidRDefault="009E7D4C" w:rsidP="0045279A">
      <w:pPr>
        <w:spacing w:line="360" w:lineRule="auto"/>
        <w:rPr>
          <w:rFonts w:ascii="Arial" w:hAnsi="Arial" w:cs="Arial"/>
          <w:b/>
        </w:rPr>
      </w:pPr>
      <w:r w:rsidRPr="00C82911">
        <w:rPr>
          <w:rFonts w:ascii="Arial" w:hAnsi="Arial" w:cs="Arial"/>
          <w:b/>
        </w:rPr>
        <w:t>Traktandenliste: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>Begrüssung und Wahl der Stimmenzähler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>Festsetzung und Bekanntgabe der Stimmverteilung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>Entschuldigungen / Eintritte / Austritte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Genehmigung Protokoll der GV </w:t>
      </w:r>
      <w:r>
        <w:rPr>
          <w:rFonts w:ascii="Arial" w:hAnsi="Arial" w:cs="Arial"/>
        </w:rPr>
        <w:t>2016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>Jahresberichte: Präsident / Mannschaftsführer Mixed</w:t>
      </w:r>
    </w:p>
    <w:p w:rsidR="009E7D4C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</w:rPr>
        <w:t>Kassa- und Revisorenbericht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Festsetzung des Jahresbeitrages (Vorschlag Vorstand: Fr. 50.-)</w:t>
      </w:r>
    </w:p>
    <w:p w:rsidR="009E7D4C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Anträge Vorstand:</w:t>
      </w:r>
    </w:p>
    <w:p w:rsidR="009E7D4C" w:rsidRDefault="009E7D4C" w:rsidP="00424402">
      <w:pPr>
        <w:pStyle w:val="ListParagraph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Asylbewerbern wir der Mitgliederbeitrag erlassen.</w:t>
      </w:r>
    </w:p>
    <w:p w:rsidR="009E7D4C" w:rsidRPr="00C82911" w:rsidRDefault="009E7D4C" w:rsidP="00424402">
      <w:pPr>
        <w:pStyle w:val="ListParagraph"/>
        <w:numPr>
          <w:ilvl w:val="1"/>
          <w:numId w:val="1"/>
        </w:numPr>
        <w:spacing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Dem Schwimmbad Rheinau wird als Entschädigung für die Benutzung der Beachvolle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ball-Anlage eine Entschädigung von Fr. 150.- entrichtet.</w:t>
      </w:r>
    </w:p>
    <w:p w:rsidR="009E7D4C" w:rsidRPr="00C82911" w:rsidRDefault="009E7D4C" w:rsidP="0045279A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Jahresprogramm</w:t>
      </w:r>
    </w:p>
    <w:p w:rsidR="009E7D4C" w:rsidRPr="00424402" w:rsidRDefault="009E7D4C" w:rsidP="0042440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Varia</w:t>
      </w:r>
    </w:p>
    <w:p w:rsidR="009E7D4C" w:rsidRDefault="009E7D4C" w:rsidP="008E5849">
      <w:pPr>
        <w:rPr>
          <w:rFonts w:ascii="Arial" w:hAnsi="Arial" w:cs="Arial"/>
        </w:rPr>
      </w:pPr>
    </w:p>
    <w:p w:rsidR="009E7D4C" w:rsidRPr="00C82911" w:rsidRDefault="009E7D4C" w:rsidP="008E5849">
      <w:pPr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</w:rPr>
      </w:pPr>
      <w:r w:rsidRPr="00C82911">
        <w:rPr>
          <w:rFonts w:ascii="Arial" w:hAnsi="Arial" w:cs="Arial"/>
          <w:b/>
        </w:rPr>
        <w:t>Begrüs</w:t>
      </w:r>
      <w:r>
        <w:rPr>
          <w:rFonts w:ascii="Arial" w:hAnsi="Arial" w:cs="Arial"/>
          <w:b/>
        </w:rPr>
        <w:t>sung und Wahl der Stimmenzähler</w:t>
      </w:r>
    </w:p>
    <w:p w:rsidR="009E7D4C" w:rsidRPr="0045279A" w:rsidRDefault="009E7D4C" w:rsidP="0045279A">
      <w:pPr>
        <w:pStyle w:val="ListParagraph"/>
        <w:ind w:left="426"/>
        <w:rPr>
          <w:rFonts w:ascii="Arial" w:hAnsi="Arial" w:cs="Arial"/>
        </w:rPr>
      </w:pPr>
      <w:r w:rsidRPr="0045279A">
        <w:rPr>
          <w:rFonts w:ascii="Arial" w:hAnsi="Arial" w:cs="Arial"/>
        </w:rPr>
        <w:t>Der Präsident Walter Bachmann eröffnet die 3</w:t>
      </w:r>
      <w:r>
        <w:rPr>
          <w:rFonts w:ascii="Arial" w:hAnsi="Arial" w:cs="Arial"/>
        </w:rPr>
        <w:t>4</w:t>
      </w:r>
      <w:r w:rsidRPr="0045279A">
        <w:rPr>
          <w:rFonts w:ascii="Arial" w:hAnsi="Arial" w:cs="Arial"/>
        </w:rPr>
        <w:t xml:space="preserve">. Generalversammlung </w:t>
      </w:r>
      <w:r>
        <w:rPr>
          <w:rFonts w:ascii="Arial" w:hAnsi="Arial" w:cs="Arial"/>
        </w:rPr>
        <w:t>zum ersten Mal im 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staurant Schwimmbad Rheinau.</w:t>
      </w:r>
    </w:p>
    <w:p w:rsidR="009E7D4C" w:rsidRPr="00C82911" w:rsidRDefault="009E7D4C" w:rsidP="00C82911">
      <w:pPr>
        <w:pStyle w:val="ListParagraph"/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br/>
      </w:r>
      <w:r>
        <w:rPr>
          <w:rFonts w:ascii="Arial" w:hAnsi="Arial" w:cs="Arial"/>
        </w:rPr>
        <w:t>Curdin Curau</w:t>
      </w:r>
      <w:r w:rsidRPr="00C82911">
        <w:rPr>
          <w:rFonts w:ascii="Arial" w:hAnsi="Arial" w:cs="Arial"/>
        </w:rPr>
        <w:t xml:space="preserve"> wird einstimmig zum Stimmenzähler gewählt.</w:t>
      </w:r>
    </w:p>
    <w:p w:rsidR="009E7D4C" w:rsidRPr="00C82911" w:rsidRDefault="009E7D4C" w:rsidP="00C82911">
      <w:pPr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  <w:b/>
        </w:rPr>
        <w:t xml:space="preserve">Festsetzung und </w:t>
      </w:r>
      <w:r>
        <w:rPr>
          <w:rFonts w:ascii="Arial" w:hAnsi="Arial" w:cs="Arial"/>
          <w:b/>
        </w:rPr>
        <w:t>Bekanntgabe der Stimmverteilung</w:t>
      </w:r>
    </w:p>
    <w:p w:rsidR="009E7D4C" w:rsidRPr="00C82911" w:rsidRDefault="009E7D4C" w:rsidP="0045279A">
      <w:pPr>
        <w:pStyle w:val="ListParagraph"/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t>Alle Anwesenden sind stimmberechtigt, somit beträgt das absolute Mehr 7.</w:t>
      </w:r>
    </w:p>
    <w:p w:rsidR="009E7D4C" w:rsidRPr="00C82911" w:rsidRDefault="009E7D4C" w:rsidP="00C82911">
      <w:pPr>
        <w:pStyle w:val="ListParagraph"/>
        <w:ind w:left="426"/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1985"/>
          <w:tab w:val="left" w:pos="2552"/>
          <w:tab w:val="left" w:pos="5245"/>
        </w:tabs>
        <w:spacing w:line="360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  <w:b/>
        </w:rPr>
        <w:t>Entschuld</w:t>
      </w:r>
      <w:r>
        <w:rPr>
          <w:rFonts w:ascii="Arial" w:hAnsi="Arial" w:cs="Arial"/>
          <w:b/>
        </w:rPr>
        <w:t>igungen / Eintritte / Austritte</w:t>
      </w:r>
    </w:p>
    <w:p w:rsidR="009E7D4C" w:rsidRDefault="009E7D4C" w:rsidP="00677EAF">
      <w:pPr>
        <w:pStyle w:val="ListParagraph"/>
        <w:tabs>
          <w:tab w:val="left" w:pos="2410"/>
          <w:tab w:val="left" w:pos="5245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t>Anwesend:</w:t>
      </w:r>
      <w:r w:rsidRPr="00C82911">
        <w:rPr>
          <w:rFonts w:ascii="Arial" w:hAnsi="Arial" w:cs="Arial"/>
        </w:rPr>
        <w:tab/>
        <w:t>- Walter Bachmann</w:t>
      </w:r>
      <w:r>
        <w:rPr>
          <w:rFonts w:ascii="Arial" w:hAnsi="Arial" w:cs="Arial"/>
        </w:rPr>
        <w:tab/>
        <w:t>- Curdin Curau</w:t>
      </w:r>
      <w:r w:rsidRPr="00C82911">
        <w:rPr>
          <w:rFonts w:ascii="Arial" w:hAnsi="Arial" w:cs="Arial"/>
        </w:rPr>
        <w:br/>
      </w:r>
      <w:r w:rsidRPr="00C82911">
        <w:rPr>
          <w:rFonts w:ascii="Arial" w:hAnsi="Arial" w:cs="Arial"/>
        </w:rPr>
        <w:tab/>
        <w:t>- Seraina Ardüser</w:t>
      </w:r>
      <w:r>
        <w:rPr>
          <w:rFonts w:ascii="Arial" w:hAnsi="Arial" w:cs="Arial"/>
        </w:rPr>
        <w:tab/>
        <w:t>- Solvei Spiller</w:t>
      </w:r>
      <w:r w:rsidRPr="00C82911">
        <w:rPr>
          <w:rFonts w:ascii="Arial" w:hAnsi="Arial" w:cs="Arial"/>
        </w:rPr>
        <w:br/>
      </w:r>
      <w:r w:rsidRPr="00C82911">
        <w:rPr>
          <w:rFonts w:ascii="Arial" w:hAnsi="Arial" w:cs="Arial"/>
        </w:rPr>
        <w:tab/>
        <w:t>- Nicolas Würgl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tab/>
        <w:t>- Christoph Soland</w:t>
      </w:r>
      <w:r w:rsidRPr="00C82911">
        <w:rPr>
          <w:rFonts w:ascii="Arial" w:hAnsi="Arial" w:cs="Arial"/>
        </w:rPr>
        <w:br/>
      </w:r>
      <w:r w:rsidRPr="00C8291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Romilda </w:t>
      </w:r>
      <w:r w:rsidRPr="00C82911">
        <w:rPr>
          <w:rFonts w:ascii="Arial" w:hAnsi="Arial" w:cs="Arial"/>
        </w:rPr>
        <w:t>Würgler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br/>
        <w:t>Entschuldigungen:</w:t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Martina Irmiger</w:t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Heinz Schneller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Johann Menn</w:t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Christoph Würgler</w:t>
      </w:r>
    </w:p>
    <w:p w:rsidR="009E7D4C" w:rsidRDefault="009E7D4C" w:rsidP="00677EAF">
      <w:pPr>
        <w:tabs>
          <w:tab w:val="left" w:pos="241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Daniel Thaler</w:t>
      </w:r>
      <w:r>
        <w:rPr>
          <w:rFonts w:ascii="Arial" w:hAnsi="Arial" w:cs="Arial"/>
        </w:rPr>
        <w:tab/>
        <w:t>- Kahtrin Schläpfer</w:t>
      </w:r>
    </w:p>
    <w:p w:rsidR="009E7D4C" w:rsidRDefault="009E7D4C" w:rsidP="00677EAF">
      <w:pPr>
        <w:tabs>
          <w:tab w:val="left" w:pos="2410"/>
          <w:tab w:val="left" w:pos="524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Daniel Schläpfer</w:t>
      </w:r>
      <w:r>
        <w:rPr>
          <w:rFonts w:ascii="Arial" w:hAnsi="Arial" w:cs="Arial"/>
        </w:rPr>
        <w:tab/>
        <w:t>- Dirk Frischknecht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br/>
        <w:t xml:space="preserve">Austritte: </w:t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Daniel Marti</w:t>
      </w:r>
      <w:r>
        <w:rPr>
          <w:rFonts w:ascii="Arial" w:hAnsi="Arial" w:cs="Arial"/>
        </w:rPr>
        <w:tab/>
        <w:t>- Manuel Christandl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Junior Pessoa</w:t>
      </w:r>
      <w:r>
        <w:rPr>
          <w:rFonts w:ascii="Arial" w:hAnsi="Arial" w:cs="Arial"/>
        </w:rPr>
        <w:tab/>
        <w:t>- Raciel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br/>
        <w:t>Eintritte:</w:t>
      </w:r>
      <w:r w:rsidRPr="00424402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Dirk Frischknecht</w:t>
      </w:r>
      <w:r>
        <w:rPr>
          <w:rFonts w:ascii="Arial" w:hAnsi="Arial" w:cs="Arial"/>
        </w:rPr>
        <w:tab/>
        <w:t>- Hamid</w:t>
      </w:r>
    </w:p>
    <w:p w:rsidR="009E7D4C" w:rsidRPr="00424402" w:rsidRDefault="009E7D4C" w:rsidP="00677EAF">
      <w:pPr>
        <w:tabs>
          <w:tab w:val="left" w:pos="2410"/>
          <w:tab w:val="left" w:pos="524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Hidayat Nazarizada</w:t>
      </w:r>
      <w:r w:rsidRPr="00424402">
        <w:rPr>
          <w:rFonts w:ascii="Arial" w:hAnsi="Arial" w:cs="Arial"/>
        </w:rPr>
        <w:br/>
      </w:r>
      <w:r w:rsidRPr="00424402">
        <w:rPr>
          <w:rFonts w:ascii="Arial" w:hAnsi="Arial" w:cs="Arial"/>
        </w:rPr>
        <w:br/>
        <w:t>Ausschlüsse:</w:t>
      </w:r>
      <w:r w:rsidRPr="00424402">
        <w:rPr>
          <w:rFonts w:ascii="Arial" w:hAnsi="Arial" w:cs="Arial"/>
        </w:rPr>
        <w:tab/>
        <w:t>- keine</w:t>
      </w:r>
    </w:p>
    <w:p w:rsidR="009E7D4C" w:rsidRDefault="009E7D4C" w:rsidP="00C82911">
      <w:pPr>
        <w:tabs>
          <w:tab w:val="left" w:pos="1843"/>
          <w:tab w:val="left" w:pos="1985"/>
          <w:tab w:val="left" w:pos="2552"/>
          <w:tab w:val="left" w:pos="5245"/>
        </w:tabs>
        <w:rPr>
          <w:rFonts w:ascii="Arial" w:hAnsi="Arial" w:cs="Arial"/>
        </w:rPr>
      </w:pPr>
    </w:p>
    <w:p w:rsidR="009E7D4C" w:rsidRPr="00C82911" w:rsidRDefault="009E7D4C" w:rsidP="00C82911">
      <w:pPr>
        <w:tabs>
          <w:tab w:val="left" w:pos="1843"/>
          <w:tab w:val="left" w:pos="1985"/>
          <w:tab w:val="left" w:pos="2552"/>
          <w:tab w:val="left" w:pos="5245"/>
        </w:tabs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  <w:b/>
        </w:rPr>
        <w:t xml:space="preserve">Genehmigung Protokoll der </w:t>
      </w:r>
      <w:r>
        <w:rPr>
          <w:rFonts w:ascii="Arial" w:hAnsi="Arial" w:cs="Arial"/>
          <w:b/>
        </w:rPr>
        <w:t>GV 2016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t>Das Prot</w:t>
      </w:r>
      <w:r>
        <w:rPr>
          <w:rFonts w:ascii="Arial" w:hAnsi="Arial" w:cs="Arial"/>
        </w:rPr>
        <w:t>okoll wird einstimmig genehmigt.</w:t>
      </w:r>
    </w:p>
    <w:p w:rsidR="009E7D4C" w:rsidRPr="00677EAF" w:rsidRDefault="009E7D4C" w:rsidP="00677EAF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 w:rsidRPr="00C82911">
        <w:rPr>
          <w:rFonts w:ascii="Arial" w:hAnsi="Arial" w:cs="Arial"/>
          <w:b/>
        </w:rPr>
        <w:t>Jahresberichte: Präs</w:t>
      </w:r>
      <w:r>
        <w:rPr>
          <w:rFonts w:ascii="Arial" w:hAnsi="Arial" w:cs="Arial"/>
          <w:b/>
        </w:rPr>
        <w:t>ident / Mannschaftsführer Mixed</w:t>
      </w:r>
    </w:p>
    <w:p w:rsidR="009E7D4C" w:rsidRPr="00C82911" w:rsidRDefault="009E7D4C" w:rsidP="00C82911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Der Jahresbericht des Präsidenten und des Mannschaftsführers werden vorgelesen und 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stimmig genehmigt.</w:t>
      </w:r>
    </w:p>
    <w:p w:rsidR="009E7D4C" w:rsidRPr="00C82911" w:rsidRDefault="009E7D4C" w:rsidP="00C82911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Kassa- und Revisorenbericht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Die Bilanzposten stimmen überein</w:t>
      </w:r>
      <w:r w:rsidRPr="00C82911">
        <w:rPr>
          <w:rFonts w:ascii="Arial" w:hAnsi="Arial" w:cs="Arial"/>
        </w:rPr>
        <w:t xml:space="preserve"> und diverse Belege </w:t>
      </w:r>
      <w:r>
        <w:rPr>
          <w:rFonts w:ascii="Arial" w:hAnsi="Arial" w:cs="Arial"/>
        </w:rPr>
        <w:t xml:space="preserve">wurden </w:t>
      </w:r>
      <w:r w:rsidRPr="00C82911">
        <w:rPr>
          <w:rFonts w:ascii="Arial" w:hAnsi="Arial" w:cs="Arial"/>
        </w:rPr>
        <w:t>geprüft</w:t>
      </w:r>
      <w:r>
        <w:rPr>
          <w:rFonts w:ascii="Arial" w:hAnsi="Arial" w:cs="Arial"/>
        </w:rPr>
        <w:t>.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br/>
      </w:r>
      <w:r w:rsidRPr="00C82911">
        <w:rPr>
          <w:rFonts w:ascii="Arial" w:hAnsi="Arial" w:cs="Arial"/>
          <w:b/>
          <w:i/>
        </w:rPr>
        <w:t>Antrag Revisoren:</w:t>
      </w:r>
      <w:r>
        <w:rPr>
          <w:rFonts w:ascii="Arial" w:hAnsi="Arial" w:cs="Arial"/>
        </w:rPr>
        <w:t xml:space="preserve"> </w:t>
      </w:r>
      <w:r w:rsidRPr="00C82911">
        <w:rPr>
          <w:rFonts w:ascii="Arial" w:hAnsi="Arial" w:cs="Arial"/>
        </w:rPr>
        <w:t>Die Jahresrechnung ist zu genehmigen.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br/>
        <w:t>Die Jahresrechnung wird einstimmig genehmigt.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br/>
      </w:r>
      <w:r w:rsidRPr="00C82911">
        <w:rPr>
          <w:rFonts w:ascii="Arial" w:hAnsi="Arial" w:cs="Arial"/>
          <w:b/>
          <w:i/>
        </w:rPr>
        <w:t>Antrag Revisoren:</w:t>
      </w:r>
      <w:r w:rsidRPr="00C82911">
        <w:rPr>
          <w:rFonts w:ascii="Arial" w:hAnsi="Arial" w:cs="Arial"/>
        </w:rPr>
        <w:t xml:space="preserve"> Die Kassierin und der Vorstand sind zu entlasten.</w:t>
      </w:r>
    </w:p>
    <w:p w:rsidR="009E7D4C" w:rsidRPr="00C82911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br/>
        <w:t>Dieser Antrag wird einstimmig genehmigt.</w:t>
      </w:r>
    </w:p>
    <w:p w:rsidR="009E7D4C" w:rsidRPr="00C82911" w:rsidRDefault="009E7D4C" w:rsidP="00C82911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Festsetzung des Jahresbeitrages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bisherigen</w:t>
      </w:r>
      <w:r w:rsidRPr="00C82911">
        <w:rPr>
          <w:rFonts w:ascii="Arial" w:hAnsi="Arial" w:cs="Arial"/>
        </w:rPr>
        <w:t xml:space="preserve"> Jahresbeiträge Fr. 50.- für Aktivmitglieder und Fr. 20.- für Passivmitglieder werden einstimmig genehmigt</w:t>
      </w:r>
      <w:r>
        <w:rPr>
          <w:rFonts w:ascii="Arial" w:hAnsi="Arial" w:cs="Arial"/>
        </w:rPr>
        <w:t>.</w:t>
      </w:r>
    </w:p>
    <w:p w:rsidR="009E7D4C" w:rsidRPr="00C82911" w:rsidRDefault="009E7D4C" w:rsidP="00C82911">
      <w:pPr>
        <w:tabs>
          <w:tab w:val="left" w:pos="1843"/>
          <w:tab w:val="left" w:pos="1985"/>
          <w:tab w:val="left" w:pos="2552"/>
          <w:tab w:val="left" w:pos="4678"/>
        </w:tabs>
        <w:spacing w:line="276" w:lineRule="auto"/>
        <w:rPr>
          <w:rFonts w:ascii="Arial" w:hAnsi="Arial" w:cs="Arial"/>
        </w:rPr>
      </w:pPr>
    </w:p>
    <w:p w:rsidR="009E7D4C" w:rsidRPr="00677EAF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Anträge Vorstand</w:t>
      </w:r>
    </w:p>
    <w:p w:rsidR="009E7D4C" w:rsidRDefault="009E7D4C" w:rsidP="009C5773">
      <w:pPr>
        <w:pStyle w:val="ListParagraph"/>
        <w:numPr>
          <w:ilvl w:val="1"/>
          <w:numId w:val="2"/>
        </w:numPr>
        <w:tabs>
          <w:tab w:val="left" w:pos="900"/>
          <w:tab w:val="left" w:pos="1985"/>
          <w:tab w:val="left" w:pos="2552"/>
          <w:tab w:val="left" w:pos="4678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Asylbewerbern wird der Mitgliederbeitrag erlassen.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Dieser Antrag wird einstimmig genehmigt.</w:t>
      </w:r>
      <w:r>
        <w:rPr>
          <w:rFonts w:ascii="Arial" w:hAnsi="Arial" w:cs="Arial"/>
        </w:rPr>
        <w:br/>
      </w:r>
    </w:p>
    <w:p w:rsidR="009E7D4C" w:rsidRPr="0045279A" w:rsidRDefault="009E7D4C" w:rsidP="009C5773">
      <w:pPr>
        <w:pStyle w:val="ListParagraph"/>
        <w:numPr>
          <w:ilvl w:val="1"/>
          <w:numId w:val="2"/>
        </w:numPr>
        <w:tabs>
          <w:tab w:val="left" w:pos="900"/>
          <w:tab w:val="left" w:pos="1985"/>
          <w:tab w:val="left" w:pos="2552"/>
          <w:tab w:val="left" w:pos="4678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Dem Schwimmbad Rheinau wird als Entschädigung für die Benutzung der Beachvolle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ball-Anlage eine Entschädigung von Fr. 150.- entrichtet.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Dieser Antrag wird einstimmig genehmigt, wobei die Entschädigung auf Fr. 200.- erhöht wird.</w:t>
      </w:r>
      <w:bookmarkStart w:id="0" w:name="_GoBack"/>
      <w:bookmarkEnd w:id="0"/>
    </w:p>
    <w:p w:rsidR="009E7D4C" w:rsidRPr="00C82911" w:rsidRDefault="009E7D4C" w:rsidP="00C82911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Pr="0045279A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Jahresprogramm</w:t>
      </w:r>
    </w:p>
    <w:p w:rsidR="009E7D4C" w:rsidRDefault="009E7D4C" w:rsidP="003A1FAD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Turnier in Lostallo am 26.08.2017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Daniel Schläpfer organisiert.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Bis am 31.07.2017 im Doodle anmelden.</w:t>
      </w:r>
    </w:p>
    <w:p w:rsidR="009E7D4C" w:rsidRDefault="009E7D4C" w:rsidP="009C5773">
      <w:p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9C5773">
      <w:pPr>
        <w:tabs>
          <w:tab w:val="left" w:pos="720"/>
          <w:tab w:val="left" w:pos="1985"/>
          <w:tab w:val="left" w:pos="2552"/>
          <w:tab w:val="left" w:pos="4678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Stadtmeisterschaft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Falls nicht genügend Damen kann Solveig angerufen werden.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Herren hat es genügend.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Unbedingt frühzeitig im Doodle eintragen.</w:t>
      </w:r>
    </w:p>
    <w:p w:rsidR="009E7D4C" w:rsidRDefault="009E7D4C" w:rsidP="009C5773">
      <w:p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9C5773">
      <w:pPr>
        <w:tabs>
          <w:tab w:val="left" w:pos="720"/>
          <w:tab w:val="left" w:pos="1985"/>
          <w:tab w:val="left" w:pos="2552"/>
          <w:tab w:val="left" w:pos="4678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Boccia-Abende</w:t>
      </w:r>
    </w:p>
    <w:p w:rsidR="009E7D4C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Walter klärt ab.</w:t>
      </w:r>
    </w:p>
    <w:p w:rsidR="009E7D4C" w:rsidRPr="003A1FAD" w:rsidRDefault="009E7D4C" w:rsidP="009C5773">
      <w:pPr>
        <w:pStyle w:val="ListParagraph"/>
        <w:numPr>
          <w:ilvl w:val="0"/>
          <w:numId w:val="4"/>
        </w:numPr>
        <w:tabs>
          <w:tab w:val="left" w:pos="720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Ideen sind immer willkommen.</w:t>
      </w:r>
    </w:p>
    <w:p w:rsidR="009E7D4C" w:rsidRDefault="009E7D4C" w:rsidP="006C47D3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  <w:sectPr w:rsidR="009E7D4C" w:rsidSect="003A1FAD">
          <w:footerReference w:type="even" r:id="rId9"/>
          <w:footerReference w:type="first" r:id="rId10"/>
          <w:pgSz w:w="11906" w:h="16838"/>
          <w:pgMar w:top="1276" w:right="1133" w:bottom="1134" w:left="1134" w:header="708" w:footer="708" w:gutter="0"/>
          <w:cols w:space="708"/>
          <w:titlePg/>
          <w:docGrid w:linePitch="360"/>
        </w:sectPr>
      </w:pPr>
    </w:p>
    <w:p w:rsidR="009E7D4C" w:rsidRDefault="009E7D4C" w:rsidP="0045279A">
      <w:pPr>
        <w:pStyle w:val="ListParagraph"/>
        <w:numPr>
          <w:ilvl w:val="0"/>
          <w:numId w:val="2"/>
        </w:numPr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 w:hanging="426"/>
        <w:rPr>
          <w:rFonts w:ascii="Arial" w:hAnsi="Arial" w:cs="Arial"/>
        </w:rPr>
      </w:pPr>
      <w:r w:rsidRPr="006C47D3">
        <w:rPr>
          <w:rFonts w:ascii="Arial" w:hAnsi="Arial" w:cs="Arial"/>
          <w:b/>
        </w:rPr>
        <w:t>Varia</w:t>
      </w:r>
    </w:p>
    <w:p w:rsidR="009E7D4C" w:rsidRPr="003A1FAD" w:rsidRDefault="009E7D4C" w:rsidP="003A1FAD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/>
        <w:rPr>
          <w:rFonts w:ascii="Arial" w:hAnsi="Arial" w:cs="Arial"/>
          <w:b/>
        </w:rPr>
      </w:pPr>
      <w:r w:rsidRPr="003A1FAD">
        <w:rPr>
          <w:rFonts w:ascii="Arial" w:hAnsi="Arial" w:cs="Arial"/>
          <w:b/>
        </w:rPr>
        <w:t>Ehrungen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Christoph Würgler wird geehrt, da er nach jedem Match das Waschen der Männertrikots org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nisiert. Als Dank wird ihm bzw. seiner Frau Rahel Würgler, der Präsident eine grosse Portion Wäschepulver überreichen.</w:t>
      </w:r>
    </w:p>
    <w:p w:rsidR="009E7D4C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</w:p>
    <w:p w:rsidR="009E7D4C" w:rsidRPr="003A1FAD" w:rsidRDefault="009E7D4C" w:rsidP="003A1FAD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spacing w:line="360" w:lineRule="auto"/>
        <w:ind w:left="426"/>
        <w:rPr>
          <w:rFonts w:ascii="Arial" w:hAnsi="Arial" w:cs="Arial"/>
          <w:b/>
        </w:rPr>
      </w:pPr>
      <w:r w:rsidRPr="003A1FAD">
        <w:rPr>
          <w:rFonts w:ascii="Arial" w:hAnsi="Arial" w:cs="Arial"/>
          <w:b/>
        </w:rPr>
        <w:t>Ein Dankeschön von Vimathu</w:t>
      </w:r>
    </w:p>
    <w:p w:rsidR="009E7D4C" w:rsidRPr="00C82911" w:rsidRDefault="009E7D4C" w:rsidP="0045279A">
      <w:pPr>
        <w:pStyle w:val="ListParagraph"/>
        <w:tabs>
          <w:tab w:val="left" w:pos="1843"/>
          <w:tab w:val="left" w:pos="1985"/>
          <w:tab w:val="left" w:pos="2552"/>
          <w:tab w:val="left" w:pos="467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Solveig Spiller bedankt sich im Namen von Vimathu für das Geld, welches jedes Jahr übe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wiesen wird. Sie können es sehr gut gebrauchen.</w:t>
      </w:r>
    </w:p>
    <w:p w:rsidR="009E7D4C" w:rsidRPr="00C82911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 w:rsidRPr="00C82911">
        <w:rPr>
          <w:rFonts w:ascii="Arial" w:hAnsi="Arial" w:cs="Arial"/>
        </w:rPr>
        <w:t xml:space="preserve">Der Vorstand bedankt sich bei allen Anwesenden und schliesst die GV um </w:t>
      </w:r>
      <w:r>
        <w:rPr>
          <w:rFonts w:ascii="Arial" w:hAnsi="Arial" w:cs="Arial"/>
        </w:rPr>
        <w:t>20:42</w:t>
      </w:r>
      <w:r w:rsidRPr="00C82911">
        <w:rPr>
          <w:rFonts w:ascii="Arial" w:hAnsi="Arial" w:cs="Arial"/>
        </w:rPr>
        <w:t xml:space="preserve"> Uhr.</w:t>
      </w: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Nicolas Würgler, Aktuar</w:t>
      </w: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</w:p>
    <w:p w:rsidR="009E7D4C" w:rsidRPr="00C82911" w:rsidRDefault="009E7D4C" w:rsidP="00E84427">
      <w:pPr>
        <w:tabs>
          <w:tab w:val="left" w:pos="1843"/>
          <w:tab w:val="left" w:pos="1985"/>
          <w:tab w:val="left" w:pos="2552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Bonaduz, 5. Juli 2017</w:t>
      </w:r>
    </w:p>
    <w:sectPr w:rsidR="009E7D4C" w:rsidRPr="00C82911" w:rsidSect="00A45A75">
      <w:pgSz w:w="11906" w:h="16838"/>
      <w:pgMar w:top="1276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4C" w:rsidRDefault="009E7D4C" w:rsidP="00C82911">
      <w:r>
        <w:separator/>
      </w:r>
    </w:p>
  </w:endnote>
  <w:endnote w:type="continuationSeparator" w:id="0">
    <w:p w:rsidR="009E7D4C" w:rsidRDefault="009E7D4C" w:rsidP="00C8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4C" w:rsidRPr="003A1FAD" w:rsidRDefault="009E7D4C" w:rsidP="003A1FAD">
    <w:pPr>
      <w:pStyle w:val="Footer"/>
      <w:pBdr>
        <w:top w:val="single" w:sz="4" w:space="1" w:color="auto"/>
      </w:pBdr>
      <w:rPr>
        <w:rFonts w:ascii="Arial" w:hAnsi="Arial" w:cs="Arial"/>
      </w:rPr>
    </w:pPr>
    <w:r w:rsidRPr="003A1FAD">
      <w:rPr>
        <w:rFonts w:ascii="Arial" w:hAnsi="Arial" w:cs="Arial"/>
      </w:rPr>
      <w:t>05.07.2017</w:t>
    </w:r>
    <w:r w:rsidRPr="003A1FAD">
      <w:rPr>
        <w:rFonts w:ascii="Arial" w:hAnsi="Arial" w:cs="Arial"/>
      </w:rPr>
      <w:tab/>
    </w:r>
    <w:r w:rsidRPr="003A1FAD">
      <w:rPr>
        <w:rFonts w:ascii="Arial" w:hAnsi="Arial" w:cs="Arial"/>
      </w:rPr>
      <w:tab/>
    </w:r>
    <w:r w:rsidRPr="003A1FAD">
      <w:rPr>
        <w:rFonts w:ascii="Arial" w:hAnsi="Arial" w:cs="Arial"/>
      </w:rPr>
      <w:fldChar w:fldCharType="begin"/>
    </w:r>
    <w:r w:rsidRPr="003A1FAD">
      <w:rPr>
        <w:rFonts w:ascii="Arial" w:hAnsi="Arial" w:cs="Arial"/>
      </w:rPr>
      <w:instrText>PAGE   \* MERGEFORMAT</w:instrText>
    </w:r>
    <w:r w:rsidRPr="003A1FAD">
      <w:rPr>
        <w:rFonts w:ascii="Arial" w:hAnsi="Arial" w:cs="Arial"/>
      </w:rPr>
      <w:fldChar w:fldCharType="separate"/>
    </w:r>
    <w:r w:rsidRPr="009C5773">
      <w:rPr>
        <w:rFonts w:ascii="Arial" w:hAnsi="Arial" w:cs="Arial"/>
        <w:noProof/>
        <w:lang w:val="de-DE"/>
      </w:rPr>
      <w:t>2</w:t>
    </w:r>
    <w:r w:rsidRPr="003A1FAD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4C" w:rsidRPr="00A45A75" w:rsidRDefault="009E7D4C" w:rsidP="00A45A75">
    <w:pPr>
      <w:pStyle w:val="Footer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05.07.2017</w:t>
    </w:r>
    <w:r w:rsidRPr="00A45A75">
      <w:rPr>
        <w:rFonts w:ascii="Arial" w:hAnsi="Arial" w:cs="Arial"/>
      </w:rPr>
      <w:tab/>
    </w:r>
    <w:r w:rsidRPr="00A45A75">
      <w:rPr>
        <w:rFonts w:ascii="Arial" w:hAnsi="Arial" w:cs="Arial"/>
      </w:rPr>
      <w:tab/>
    </w:r>
    <w:r w:rsidRPr="003A1FAD">
      <w:rPr>
        <w:rFonts w:ascii="Arial" w:hAnsi="Arial" w:cs="Arial"/>
      </w:rPr>
      <w:fldChar w:fldCharType="begin"/>
    </w:r>
    <w:r w:rsidRPr="003A1FAD">
      <w:rPr>
        <w:rFonts w:ascii="Arial" w:hAnsi="Arial" w:cs="Arial"/>
      </w:rPr>
      <w:instrText>PAGE   \* MERGEFORMAT</w:instrText>
    </w:r>
    <w:r w:rsidRPr="003A1FAD">
      <w:rPr>
        <w:rFonts w:ascii="Arial" w:hAnsi="Arial" w:cs="Arial"/>
      </w:rPr>
      <w:fldChar w:fldCharType="separate"/>
    </w:r>
    <w:r w:rsidRPr="009C5773">
      <w:rPr>
        <w:rFonts w:ascii="Arial" w:hAnsi="Arial" w:cs="Arial"/>
        <w:noProof/>
        <w:lang w:val="de-DE"/>
      </w:rPr>
      <w:t>1</w:t>
    </w:r>
    <w:r w:rsidRPr="003A1FA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4C" w:rsidRDefault="009E7D4C" w:rsidP="00C82911">
      <w:r>
        <w:separator/>
      </w:r>
    </w:p>
  </w:footnote>
  <w:footnote w:type="continuationSeparator" w:id="0">
    <w:p w:rsidR="009E7D4C" w:rsidRDefault="009E7D4C" w:rsidP="00C82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F8A"/>
    <w:multiLevelType w:val="hybridMultilevel"/>
    <w:tmpl w:val="CB922378"/>
    <w:lvl w:ilvl="0" w:tplc="99945330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33267A0"/>
    <w:multiLevelType w:val="hybridMultilevel"/>
    <w:tmpl w:val="F238FB2C"/>
    <w:lvl w:ilvl="0" w:tplc="52A61938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AB6A91"/>
    <w:multiLevelType w:val="hybridMultilevel"/>
    <w:tmpl w:val="028C11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26BB0"/>
    <w:multiLevelType w:val="hybridMultilevel"/>
    <w:tmpl w:val="0D68CEF6"/>
    <w:lvl w:ilvl="0" w:tplc="43463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49"/>
    <w:rsid w:val="00177183"/>
    <w:rsid w:val="001A3A65"/>
    <w:rsid w:val="001F1357"/>
    <w:rsid w:val="00282D9B"/>
    <w:rsid w:val="003A1FAD"/>
    <w:rsid w:val="00424402"/>
    <w:rsid w:val="0045279A"/>
    <w:rsid w:val="00677EAF"/>
    <w:rsid w:val="006C47D3"/>
    <w:rsid w:val="00714F1D"/>
    <w:rsid w:val="008E0A1F"/>
    <w:rsid w:val="008E5849"/>
    <w:rsid w:val="009104AD"/>
    <w:rsid w:val="00924A4E"/>
    <w:rsid w:val="00996D29"/>
    <w:rsid w:val="009C5773"/>
    <w:rsid w:val="009E7D4C"/>
    <w:rsid w:val="00A14A04"/>
    <w:rsid w:val="00A45A75"/>
    <w:rsid w:val="00C667E0"/>
    <w:rsid w:val="00C82911"/>
    <w:rsid w:val="00CF089E"/>
    <w:rsid w:val="00E279EF"/>
    <w:rsid w:val="00E84427"/>
    <w:rsid w:val="00E97D72"/>
    <w:rsid w:val="00EA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0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104AD"/>
    <w:pPr>
      <w:framePr w:w="4320" w:h="2160" w:hRule="exact" w:hSpace="141" w:wrap="auto" w:hAnchor="page" w:xAlign="center" w:yAlign="bottom"/>
      <w:ind w:left="1"/>
    </w:pPr>
    <w:rPr>
      <w:rFonts w:ascii="Arial" w:eastAsia="Times New Roman" w:hAnsi="Arial"/>
      <w:sz w:val="28"/>
      <w:szCs w:val="24"/>
    </w:rPr>
  </w:style>
  <w:style w:type="paragraph" w:styleId="ListParagraph">
    <w:name w:val="List Paragraph"/>
    <w:basedOn w:val="Normal"/>
    <w:uiPriority w:val="99"/>
    <w:qFormat/>
    <w:rsid w:val="008E5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2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9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9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468</Words>
  <Characters>2953</Characters>
  <Application>Microsoft Office Outlook</Application>
  <DocSecurity>0</DocSecurity>
  <Lines>0</Lines>
  <Paragraphs>0</Paragraphs>
  <ScaleCrop>false</ScaleCrop>
  <Company>Kantonale Verwaltung Graubünden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AJV AR Empfang 01</dc:creator>
  <cp:keywords/>
  <dc:description/>
  <cp:lastModifiedBy>Schulverband R'wald</cp:lastModifiedBy>
  <cp:revision>7</cp:revision>
  <cp:lastPrinted>2018-05-29T17:16:00Z</cp:lastPrinted>
  <dcterms:created xsi:type="dcterms:W3CDTF">2016-06-22T21:28:00Z</dcterms:created>
  <dcterms:modified xsi:type="dcterms:W3CDTF">2018-06-11T08:02:00Z</dcterms:modified>
</cp:coreProperties>
</file>